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EB055" w14:textId="77777777" w:rsidR="00E415F7" w:rsidRDefault="006A08BC">
      <w:pPr>
        <w:pStyle w:val="Heading1"/>
      </w:pPr>
      <w:bookmarkStart w:id="0" w:name="_ltdcs9ru8un5" w:colFirst="0" w:colLast="0"/>
      <w:bookmarkEnd w:id="0"/>
      <w:r>
        <w:t xml:space="preserve">Village Hall Vision and Objectives 2026 </w:t>
      </w:r>
    </w:p>
    <w:p w14:paraId="03DF6EBF" w14:textId="77777777" w:rsidR="00E415F7" w:rsidRDefault="00E415F7"/>
    <w:p w14:paraId="2DA83BE7" w14:textId="77777777" w:rsidR="00E415F7" w:rsidRDefault="006A08BC">
      <w:pPr>
        <w:pStyle w:val="Heading2"/>
      </w:pPr>
      <w:bookmarkStart w:id="1" w:name="_xj70eadbq66b" w:colFirst="0" w:colLast="0"/>
      <w:bookmarkEnd w:id="1"/>
      <w:r>
        <w:t>Vision</w:t>
      </w:r>
    </w:p>
    <w:p w14:paraId="2A0ECE55" w14:textId="77777777" w:rsidR="00E415F7" w:rsidRDefault="006A08BC">
      <w:pPr>
        <w:rPr>
          <w:b/>
          <w:bCs/>
        </w:rPr>
      </w:pPr>
      <w:r>
        <w:rPr>
          <w:b/>
          <w:bCs/>
          <w:i/>
          <w:iCs/>
          <w:sz w:val="25"/>
          <w:szCs w:val="25"/>
        </w:rPr>
        <w:t>Placing the Village Hall at the heart of our community — evolving, improving, and responding to local needs.</w:t>
      </w:r>
    </w:p>
    <w:p w14:paraId="150E5C50" w14:textId="77777777" w:rsidR="00E415F7" w:rsidRDefault="006A08BC">
      <w:pPr>
        <w:pStyle w:val="Heading2"/>
      </w:pPr>
      <w:bookmarkStart w:id="2" w:name="_p0dcnl13k0qp" w:colFirst="0" w:colLast="0"/>
      <w:bookmarkEnd w:id="2"/>
      <w:r>
        <w:t>Goals, Objectives, Strategy and Tactics</w:t>
      </w:r>
    </w:p>
    <w:p w14:paraId="62F81CD6" w14:textId="77777777" w:rsidR="00E415F7" w:rsidRDefault="006A08BC">
      <w:r>
        <w:t xml:space="preserve">Have split the goals and objectives into four themes - hirers &amp; users, volunteers, finance and processes. Each of these themes has a goal and </w:t>
      </w:r>
      <w:proofErr w:type="gramStart"/>
      <w:r>
        <w:t>a number of</w:t>
      </w:r>
      <w:proofErr w:type="gramEnd"/>
      <w:r>
        <w:t xml:space="preserve"> objectives that target the goal.</w:t>
      </w:r>
    </w:p>
    <w:p w14:paraId="63772B49" w14:textId="77777777" w:rsidR="00E415F7" w:rsidRDefault="006A08BC">
      <w:pPr>
        <w:pStyle w:val="Heading3"/>
      </w:pPr>
      <w:bookmarkStart w:id="3" w:name="_a75ln564xfj3" w:colFirst="0" w:colLast="0"/>
      <w:bookmarkEnd w:id="3"/>
      <w:r>
        <w:t>Hirers &amp; Users</w:t>
      </w:r>
    </w:p>
    <w:p w14:paraId="6DC47EC9" w14:textId="77777777" w:rsidR="00E415F7" w:rsidRDefault="006A08BC">
      <w:pPr>
        <w:spacing w:before="240" w:after="240"/>
      </w:pPr>
      <w:r>
        <w:rPr>
          <w:b/>
          <w:bCs/>
        </w:rPr>
        <w:t>Boost community use of the hall by making booking easier, more welcoming, better tailored to local needs and as affordable as possible.</w:t>
      </w:r>
    </w:p>
    <w:p w14:paraId="2640DB1C" w14:textId="77777777" w:rsidR="00E415F7" w:rsidRDefault="006A08BC">
      <w:r>
        <w:t>Objectives:</w:t>
      </w:r>
    </w:p>
    <w:p w14:paraId="21227ED7" w14:textId="77777777" w:rsidR="00E415F7" w:rsidRDefault="006A08BC">
      <w:pPr>
        <w:numPr>
          <w:ilvl w:val="0"/>
          <w:numId w:val="4"/>
        </w:numPr>
      </w:pPr>
      <w:r>
        <w:rPr>
          <w:b/>
          <w:bCs/>
        </w:rPr>
        <w:t>Increase community use of the hall</w:t>
      </w:r>
      <w:r>
        <w:t xml:space="preserve"> - remove deposit requirement for </w:t>
      </w:r>
      <w:proofErr w:type="gramStart"/>
      <w:r>
        <w:t>low risk</w:t>
      </w:r>
      <w:proofErr w:type="gramEnd"/>
      <w:r>
        <w:t xml:space="preserve"> users from our community (bring in line with other local halls), have a yearly open day to raise awareness, connect people and get feedback.</w:t>
      </w:r>
    </w:p>
    <w:p w14:paraId="4368C463" w14:textId="77777777" w:rsidR="00E415F7" w:rsidRDefault="006A08BC">
      <w:pPr>
        <w:numPr>
          <w:ilvl w:val="0"/>
          <w:numId w:val="4"/>
        </w:numPr>
      </w:pPr>
      <w:r>
        <w:rPr>
          <w:b/>
          <w:bCs/>
        </w:rPr>
        <w:t>Simplify and streamline the booking process</w:t>
      </w:r>
      <w:r>
        <w:t xml:space="preserve"> - remove interview requirement for </w:t>
      </w:r>
      <w:proofErr w:type="gramStart"/>
      <w:r>
        <w:t>low risk</w:t>
      </w:r>
      <w:proofErr w:type="gramEnd"/>
      <w:r>
        <w:t xml:space="preserve"> users from our community.</w:t>
      </w:r>
    </w:p>
    <w:p w14:paraId="2542F258" w14:textId="77777777" w:rsidR="00E415F7" w:rsidRDefault="006A08BC">
      <w:pPr>
        <w:numPr>
          <w:ilvl w:val="0"/>
          <w:numId w:val="4"/>
        </w:numPr>
      </w:pPr>
      <w:r>
        <w:rPr>
          <w:b/>
          <w:bCs/>
        </w:rPr>
        <w:t>Encourage return hirers</w:t>
      </w:r>
      <w:r>
        <w:t xml:space="preserve"> - keep mailing list(s) for previous bookers (community and external), direct marketing to previous hirers encouraging them to book again, offers for under-utilised slots.</w:t>
      </w:r>
    </w:p>
    <w:p w14:paraId="1457CE6C" w14:textId="77777777" w:rsidR="00E415F7" w:rsidRDefault="006A08BC">
      <w:pPr>
        <w:numPr>
          <w:ilvl w:val="0"/>
          <w:numId w:val="4"/>
        </w:numPr>
      </w:pPr>
      <w:r>
        <w:rPr>
          <w:b/>
          <w:bCs/>
        </w:rPr>
        <w:t>Tailor services and pricing to community needs</w:t>
      </w:r>
      <w:r>
        <w:t xml:space="preserve"> - survey community on what they’d like to see at the hall, invest in regular hirers (reduced booking fees for a fixed period) that may want to offer/experiment with additional services that meet community needs. School using the hall for more events. Help community users to apply for grants. </w:t>
      </w:r>
    </w:p>
    <w:p w14:paraId="0796BE69" w14:textId="77777777" w:rsidR="00E415F7" w:rsidRDefault="00E415F7"/>
    <w:p w14:paraId="3D1365F6" w14:textId="77777777" w:rsidR="00E415F7" w:rsidRDefault="006A08BC">
      <w:pPr>
        <w:pStyle w:val="Heading3"/>
      </w:pPr>
      <w:bookmarkStart w:id="4" w:name="_kppiawruucrr" w:colFirst="0" w:colLast="0"/>
      <w:bookmarkEnd w:id="4"/>
      <w:r>
        <w:t>Volunteers</w:t>
      </w:r>
    </w:p>
    <w:p w14:paraId="2C3B6177" w14:textId="77777777" w:rsidR="00E415F7" w:rsidRDefault="006A08BC">
      <w:pPr>
        <w:rPr>
          <w:b/>
          <w:bCs/>
        </w:rPr>
      </w:pPr>
      <w:r>
        <w:rPr>
          <w:b/>
          <w:bCs/>
        </w:rPr>
        <w:t>Attract, retain, and engage volunteers and trustees.</w:t>
      </w:r>
    </w:p>
    <w:p w14:paraId="7D16D690" w14:textId="77777777" w:rsidR="00E415F7" w:rsidRDefault="00E415F7"/>
    <w:p w14:paraId="70324553" w14:textId="77777777" w:rsidR="00E415F7" w:rsidRDefault="006A08BC">
      <w:r>
        <w:t>Objectives:</w:t>
      </w:r>
    </w:p>
    <w:p w14:paraId="539A7A76" w14:textId="77777777" w:rsidR="00E415F7" w:rsidRDefault="006A08BC">
      <w:pPr>
        <w:numPr>
          <w:ilvl w:val="0"/>
          <w:numId w:val="1"/>
        </w:numPr>
      </w:pPr>
      <w:r>
        <w:rPr>
          <w:b/>
          <w:bCs/>
        </w:rPr>
        <w:t>Attract and retain more volunteers</w:t>
      </w:r>
      <w:r>
        <w:t xml:space="preserve"> - keep role descriptions up to date, regular advertising for volunteers, use of work volunteering days, quarterly social to thank and get feedback.</w:t>
      </w:r>
    </w:p>
    <w:p w14:paraId="6858DDB4" w14:textId="77777777" w:rsidR="00E415F7" w:rsidRDefault="006A08BC">
      <w:pPr>
        <w:numPr>
          <w:ilvl w:val="0"/>
          <w:numId w:val="1"/>
        </w:numPr>
      </w:pPr>
      <w:r>
        <w:rPr>
          <w:b/>
          <w:bCs/>
        </w:rPr>
        <w:t>Recruit younger volunteers</w:t>
      </w:r>
      <w:r>
        <w:t xml:space="preserve"> - outreach to </w:t>
      </w:r>
      <w:proofErr w:type="gramStart"/>
      <w:r>
        <w:t>25-40 year olds</w:t>
      </w:r>
      <w:proofErr w:type="gramEnd"/>
      <w:r>
        <w:t>, collaborate with Friends of Broad Hinton School.</w:t>
      </w:r>
    </w:p>
    <w:p w14:paraId="343E1E41" w14:textId="77777777" w:rsidR="00E415F7" w:rsidRDefault="006A08BC">
      <w:pPr>
        <w:pStyle w:val="Heading3"/>
      </w:pPr>
      <w:bookmarkStart w:id="5" w:name="_amawluks3cm" w:colFirst="0" w:colLast="0"/>
      <w:bookmarkEnd w:id="5"/>
      <w:r>
        <w:lastRenderedPageBreak/>
        <w:t xml:space="preserve">Finance </w:t>
      </w:r>
    </w:p>
    <w:p w14:paraId="4E1B719D" w14:textId="77777777" w:rsidR="00E415F7" w:rsidRDefault="006A08BC">
      <w:pPr>
        <w:rPr>
          <w:b/>
          <w:bCs/>
        </w:rPr>
      </w:pPr>
      <w:r>
        <w:rPr>
          <w:b/>
          <w:bCs/>
        </w:rPr>
        <w:t>Maintain a sustainable financial model with surpluses reinvested into the hall and community.</w:t>
      </w:r>
    </w:p>
    <w:p w14:paraId="0DE27140" w14:textId="77777777" w:rsidR="00E415F7" w:rsidRDefault="00E415F7"/>
    <w:p w14:paraId="431F563A" w14:textId="77777777" w:rsidR="00E415F7" w:rsidRDefault="006A08BC">
      <w:r>
        <w:t>Objectives:</w:t>
      </w:r>
    </w:p>
    <w:p w14:paraId="243BCED5" w14:textId="77777777" w:rsidR="00E415F7" w:rsidRDefault="006A08BC">
      <w:pPr>
        <w:numPr>
          <w:ilvl w:val="0"/>
          <w:numId w:val="3"/>
        </w:numPr>
      </w:pPr>
      <w:r>
        <w:rPr>
          <w:b/>
          <w:bCs/>
        </w:rPr>
        <w:t xml:space="preserve">Long-term capital projects </w:t>
      </w:r>
      <w:r>
        <w:t xml:space="preserve">- create and maintain a </w:t>
      </w:r>
      <w:hyperlink r:id="rId5">
        <w:r>
          <w:rPr>
            <w:color w:val="1155CC"/>
            <w:u w:val="single"/>
          </w:rPr>
          <w:t>strategic reserves policy.</w:t>
        </w:r>
      </w:hyperlink>
    </w:p>
    <w:p w14:paraId="257A7A1A" w14:textId="77777777" w:rsidR="00E415F7" w:rsidRDefault="006A08BC">
      <w:pPr>
        <w:numPr>
          <w:ilvl w:val="0"/>
          <w:numId w:val="3"/>
        </w:numPr>
      </w:pPr>
      <w:r>
        <w:rPr>
          <w:b/>
          <w:bCs/>
        </w:rPr>
        <w:t>Maintain positive cash flow and reserve buffer</w:t>
      </w:r>
      <w:r>
        <w:t xml:space="preserve"> - develop pricing model aligned to hall running costs and vision, review P&amp;L quarterly with clear financial dashboard. </w:t>
      </w:r>
    </w:p>
    <w:p w14:paraId="66AAFE2D" w14:textId="77777777" w:rsidR="00E415F7" w:rsidRDefault="006A08BC">
      <w:pPr>
        <w:numPr>
          <w:ilvl w:val="0"/>
          <w:numId w:val="3"/>
        </w:numPr>
      </w:pPr>
      <w:r>
        <w:rPr>
          <w:b/>
          <w:bCs/>
        </w:rPr>
        <w:t>Reinvest surpluses into building, facilities, and community projects</w:t>
      </w:r>
      <w:r>
        <w:t xml:space="preserve"> - plan capital improvements aligned with community feedback, review booking data quarterly.</w:t>
      </w:r>
    </w:p>
    <w:p w14:paraId="48E5F02B" w14:textId="77777777" w:rsidR="00E415F7" w:rsidRDefault="006A08BC">
      <w:pPr>
        <w:numPr>
          <w:ilvl w:val="0"/>
          <w:numId w:val="3"/>
        </w:numPr>
      </w:pPr>
      <w:r>
        <w:rPr>
          <w:b/>
          <w:bCs/>
        </w:rPr>
        <w:t>Diversify income sources</w:t>
      </w:r>
      <w:r>
        <w:t xml:space="preserve"> (fundraising, grants, events) - fundraising events and sponsorships.</w:t>
      </w:r>
    </w:p>
    <w:p w14:paraId="383B8A12" w14:textId="77777777" w:rsidR="00E415F7" w:rsidRDefault="00E415F7"/>
    <w:p w14:paraId="5F2CB652" w14:textId="77777777" w:rsidR="00E415F7" w:rsidRDefault="006A08BC">
      <w:pPr>
        <w:pStyle w:val="Heading3"/>
      </w:pPr>
      <w:bookmarkStart w:id="6" w:name="_5kusqfzig9w7" w:colFirst="0" w:colLast="0"/>
      <w:bookmarkEnd w:id="6"/>
      <w:r>
        <w:t>Operations</w:t>
      </w:r>
    </w:p>
    <w:p w14:paraId="515B4333" w14:textId="77777777" w:rsidR="00E415F7" w:rsidRDefault="006A08BC">
      <w:pPr>
        <w:rPr>
          <w:b/>
          <w:bCs/>
        </w:rPr>
      </w:pPr>
      <w:r>
        <w:rPr>
          <w:b/>
          <w:bCs/>
        </w:rPr>
        <w:t>Simplify, automate, and improve the efficiency of all hall operations.</w:t>
      </w:r>
    </w:p>
    <w:p w14:paraId="352DEC72" w14:textId="77777777" w:rsidR="00E415F7" w:rsidRDefault="00E415F7"/>
    <w:p w14:paraId="3DD4A0FD" w14:textId="77777777" w:rsidR="00E415F7" w:rsidRDefault="006A08BC">
      <w:r>
        <w:t xml:space="preserve">Objectives: </w:t>
      </w:r>
    </w:p>
    <w:p w14:paraId="2130E001" w14:textId="77777777" w:rsidR="00E415F7" w:rsidRDefault="006A08BC">
      <w:pPr>
        <w:numPr>
          <w:ilvl w:val="0"/>
          <w:numId w:val="2"/>
        </w:numPr>
      </w:pPr>
      <w:r>
        <w:rPr>
          <w:b/>
          <w:bCs/>
        </w:rPr>
        <w:t>Make administration easier for trustees and hirers</w:t>
      </w:r>
      <w:r>
        <w:t xml:space="preserve"> - document repeatable processes (hiring, maintenance, finance), invest in time-saving systems, automate what we can.</w:t>
      </w:r>
    </w:p>
    <w:p w14:paraId="6B0E54E3" w14:textId="77777777" w:rsidR="00E415F7" w:rsidRDefault="006A08BC">
      <w:pPr>
        <w:numPr>
          <w:ilvl w:val="0"/>
          <w:numId w:val="2"/>
        </w:numPr>
      </w:pPr>
      <w:r>
        <w:rPr>
          <w:b/>
          <w:bCs/>
        </w:rPr>
        <w:t>Establish long-term planning processes</w:t>
      </w:r>
      <w:r>
        <w:t xml:space="preserve"> - quarterly review meetings for long-term planning.</w:t>
      </w:r>
    </w:p>
    <w:p w14:paraId="40680449" w14:textId="3E52AB49" w:rsidR="00E415F7" w:rsidRPr="00C1402E" w:rsidRDefault="006A08BC" w:rsidP="00C1402E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Produce and maintain clear governance policies </w:t>
      </w:r>
      <w:r>
        <w:t>- in line with Charity Commission expectations.</w:t>
      </w:r>
    </w:p>
    <w:sectPr w:rsidR="00E415F7" w:rsidRPr="00C1402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9380C60-57A0-4EAA-8AC3-B9C889EBBB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663B638-C47C-4003-A669-E9F4AFED56C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41F9"/>
    <w:multiLevelType w:val="multilevel"/>
    <w:tmpl w:val="4BD487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396626"/>
    <w:multiLevelType w:val="multilevel"/>
    <w:tmpl w:val="3A2C1A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1F576B1"/>
    <w:multiLevelType w:val="multilevel"/>
    <w:tmpl w:val="8AAA44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0D32535"/>
    <w:multiLevelType w:val="multilevel"/>
    <w:tmpl w:val="2E223D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52348056">
    <w:abstractNumId w:val="2"/>
  </w:num>
  <w:num w:numId="2" w16cid:durableId="2131705011">
    <w:abstractNumId w:val="0"/>
  </w:num>
  <w:num w:numId="3" w16cid:durableId="469634171">
    <w:abstractNumId w:val="3"/>
  </w:num>
  <w:num w:numId="4" w16cid:durableId="2093507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F7"/>
    <w:rsid w:val="006A08BC"/>
    <w:rsid w:val="00C1402E"/>
    <w:rsid w:val="00E415F7"/>
    <w:rsid w:val="00F1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59F53"/>
  <w15:docId w15:val="{3D8487F7-A5EC-4DF5-9D1A-8EF03668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document/d/1puof2D2hhJvHHA9QhhhAxlLun4VnGXUmHeGGWnIerqU/edit?usp=sharing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Marshall</dc:creator>
  <cp:lastModifiedBy>Kate Marshall</cp:lastModifiedBy>
  <cp:revision>2</cp:revision>
  <dcterms:created xsi:type="dcterms:W3CDTF">2026-02-18T15:07:00Z</dcterms:created>
  <dcterms:modified xsi:type="dcterms:W3CDTF">2026-02-18T15:07:00Z</dcterms:modified>
</cp:coreProperties>
</file>